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B1" w:rsidRPr="00E23058" w:rsidRDefault="008565B1" w:rsidP="008565B1">
      <w:pPr>
        <w:rPr>
          <w:rStyle w:val="style-scope"/>
          <w:rFonts w:ascii="Arial" w:hAnsi="Arial" w:cs="Arial"/>
          <w:b/>
          <w:sz w:val="24"/>
          <w:szCs w:val="24"/>
          <w:u w:val="single"/>
        </w:rPr>
      </w:pPr>
      <w:r w:rsidRPr="00E23058">
        <w:rPr>
          <w:rStyle w:val="style-scope"/>
          <w:rFonts w:ascii="Arial" w:hAnsi="Arial" w:cs="Arial"/>
          <w:b/>
          <w:sz w:val="24"/>
          <w:szCs w:val="24"/>
          <w:u w:val="single"/>
        </w:rPr>
        <w:t>Růženec ke sv. Josefovi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Věřím v Boha ….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Otče náš …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Zdrávas Maria</w:t>
      </w:r>
      <w:r>
        <w:rPr>
          <w:rStyle w:val="style-scope"/>
          <w:rFonts w:ascii="Arial" w:hAnsi="Arial" w:cs="Arial"/>
          <w:sz w:val="24"/>
          <w:szCs w:val="24"/>
        </w:rPr>
        <w:t xml:space="preserve"> …</w:t>
      </w:r>
    </w:p>
    <w:p w:rsidR="008565B1" w:rsidRPr="004269FC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 xml:space="preserve">Za ctnost čistoty: 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 xml:space="preserve"> „Zdráv buď, sv. Josefe, synu Davidův, snoubenče Panny Marie, požehnaný jsi mezi patriarchy a požehnaná tvá svatá rodina; sv. Josefe, pěstoune Pána Ježíše, pros za nás hříšné, nyní i v hodinu smrti naší. Amen.“ </w:t>
      </w:r>
    </w:p>
    <w:p w:rsidR="008565B1" w:rsidRPr="004269FC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Za ctnost věrnosti: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 xml:space="preserve"> „Zdráv buď, sv. Josefe, synu Davidův, snoubenče Panny Marie, požehnaný jsi mezi patriarchy a požehnaná tvá svatá rodina; sv. Josefe, pěstoune Pána Ježíše, pros za nás hříšné, nyní i v hodinu smrti naší. Amen.“ </w:t>
      </w:r>
    </w:p>
    <w:p w:rsidR="008565B1" w:rsidRPr="004269FC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Za ctnost pokory: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 xml:space="preserve"> „Zdráv buď, sv. Josefe, synu Davidův, snoubenče Panny Marie, požehnaný jsi mezi patriarchy a požehnaná tvá svatá rodina; sv. Josefe, pěstoune Pána Ježíše, pros za nás hříšné, nyní i v hodinu smrti naší. Amen.“ 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Sláva Otci …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Otče náš …</w:t>
      </w:r>
    </w:p>
    <w:p w:rsidR="008565B1" w:rsidRPr="004269FC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 xml:space="preserve">10 x 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 xml:space="preserve"> „Zdráv buď, sv. Josefe, synu Davidův, snoubenče Panny Marie, požehnaný jsi mezi patriarchy a požehnaná tvá svatá rodina; sv. Josefe, pěstoune Pána Ježíše, pros za nás hříšné, nyní i v hodinu smrti naší. Amen.“ </w:t>
      </w:r>
    </w:p>
    <w:p w:rsidR="008565B1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Sláva Otci …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Otče náš …</w:t>
      </w:r>
    </w:p>
    <w:p w:rsidR="008565B1" w:rsidRPr="00946CB8" w:rsidRDefault="008565B1" w:rsidP="008565B1">
      <w:pPr>
        <w:rPr>
          <w:rStyle w:val="style-scope"/>
          <w:rFonts w:ascii="Arial" w:hAnsi="Arial" w:cs="Arial"/>
          <w:b/>
          <w:sz w:val="24"/>
          <w:szCs w:val="24"/>
        </w:rPr>
      </w:pPr>
      <w:r w:rsidRPr="00946CB8">
        <w:rPr>
          <w:rStyle w:val="style-scope"/>
          <w:rFonts w:ascii="Arial" w:hAnsi="Arial" w:cs="Arial"/>
          <w:b/>
          <w:sz w:val="24"/>
          <w:szCs w:val="24"/>
        </w:rPr>
        <w:t>Závěrečné modlitby po každém desátku</w:t>
      </w:r>
      <w:r>
        <w:rPr>
          <w:rStyle w:val="style-scope"/>
          <w:rFonts w:ascii="Arial" w:hAnsi="Arial" w:cs="Arial"/>
          <w:b/>
          <w:sz w:val="24"/>
          <w:szCs w:val="24"/>
        </w:rPr>
        <w:t xml:space="preserve"> </w:t>
      </w:r>
      <w:r w:rsidRPr="00E23058">
        <w:rPr>
          <w:rStyle w:val="style-scope"/>
          <w:rFonts w:ascii="Arial" w:hAnsi="Arial" w:cs="Arial"/>
          <w:i/>
          <w:sz w:val="20"/>
          <w:szCs w:val="20"/>
        </w:rPr>
        <w:t>(vložit mezi Sláva Otci a Otče náš)</w:t>
      </w:r>
      <w:r w:rsidRPr="00946CB8">
        <w:rPr>
          <w:rStyle w:val="style-scope"/>
          <w:rFonts w:ascii="Arial" w:hAnsi="Arial" w:cs="Arial"/>
          <w:b/>
          <w:sz w:val="24"/>
          <w:szCs w:val="24"/>
        </w:rPr>
        <w:t>:</w:t>
      </w:r>
    </w:p>
    <w:p w:rsidR="008565B1" w:rsidRPr="00DE4FB9" w:rsidRDefault="008565B1" w:rsidP="008565B1">
      <w:pPr>
        <w:spacing w:after="0"/>
        <w:rPr>
          <w:rStyle w:val="style-scope"/>
          <w:rFonts w:ascii="Arial" w:hAnsi="Arial" w:cs="Arial"/>
          <w:sz w:val="20"/>
          <w:szCs w:val="20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1.</w:t>
      </w:r>
      <w:r w:rsidRPr="00DE4FB9">
        <w:rPr>
          <w:rStyle w:val="style-scope"/>
          <w:rFonts w:ascii="Arial" w:hAnsi="Arial" w:cs="Arial"/>
          <w:i/>
          <w:sz w:val="20"/>
          <w:szCs w:val="20"/>
        </w:rPr>
        <w:t xml:space="preserve">Apoštolské adhortace Sv. Jana Pavla II. Redemptoris Custos Závěrečná obecně známá modlitba sv. Jana XXIII. ke sv. Josefovi: </w:t>
      </w:r>
    </w:p>
    <w:p w:rsidR="008565B1" w:rsidRPr="00E23058" w:rsidRDefault="008565B1" w:rsidP="008565B1">
      <w:pPr>
        <w:rPr>
          <w:rStyle w:val="style-scope"/>
          <w:rFonts w:ascii="Arial" w:hAnsi="Arial" w:cs="Arial"/>
        </w:rPr>
      </w:pPr>
      <w:r w:rsidRPr="00E23058">
        <w:rPr>
          <w:rStyle w:val="style-scope"/>
          <w:rFonts w:ascii="Arial" w:hAnsi="Arial" w:cs="Arial"/>
        </w:rPr>
        <w:t>Svatý Josefe, vyvolený Bohem k tomu, abys byl na této zemi ochráncem Ježíše a nejčistším snoubencem Panny Marie, ty jsi prožil svůj život v dokonalém plnění povinností a prací svých rukou jsi živil svatou rodinu v Nazaretě: ochraňuj milostivě nás, kteří se k tobě s důvěrou obracíme. Ty znáš naše touhy, naše starosti a naše naděje: k tobě se utíkáme, protože víme, že v tobě najdeme toho, kdo nás ochraňuje. Také ty jsi zakoušel zkoušky, námahu a únavu; ale tvůj duch, naplněn nejhlubším pokojem, jásal radostí pro důvěrný vztah s Božím Synem, tobě svěřeným, a s Marií, jeho nejsladší Matkou. Pomáhej nám, abychom pochopili, že nejsme sami ve své práci, abychom uměli odhalit Ježíše vedle nás, přijali ho s otevřeností a střežili ho s věrností tak, jak jsi činil ty. Vypros nám, aby v naší rodině všechno bylo posvěceno láskou, trpělivostí, spravedlností a úsilím o dobro. Amen.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</w:p>
    <w:p w:rsidR="008565B1" w:rsidRPr="00D73FC0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2.</w:t>
      </w:r>
      <w:r w:rsidRPr="00D73FC0">
        <w:rPr>
          <w:rStyle w:val="style-scope"/>
          <w:rFonts w:ascii="Arial" w:hAnsi="Arial" w:cs="Arial"/>
          <w:i/>
          <w:sz w:val="20"/>
          <w:szCs w:val="20"/>
        </w:rPr>
        <w:t xml:space="preserve">Apoštolské adhortace Sv. Jana Pavla II. Redemptoris Custos Závěrečná obecně známá modlitba sv. Pia X. ke sv. Josefovi Dělníkovi: </w:t>
      </w:r>
    </w:p>
    <w:p w:rsidR="008565B1" w:rsidRPr="00E23058" w:rsidRDefault="008565B1" w:rsidP="008565B1">
      <w:pPr>
        <w:rPr>
          <w:rStyle w:val="style-scope"/>
          <w:rFonts w:ascii="Arial" w:hAnsi="Arial" w:cs="Arial"/>
        </w:rPr>
      </w:pPr>
      <w:r w:rsidRPr="00E23058">
        <w:rPr>
          <w:rStyle w:val="style-scope"/>
          <w:rFonts w:ascii="Arial" w:hAnsi="Arial" w:cs="Arial"/>
        </w:rPr>
        <w:t>Svatý Josefe, vzore všech, kterých údělem na zemi je práce. Vypros mi milost, abych každou svou práci konal svědomitě a s kající myslí na usmíření svých hříchů. Abych svým povinnostem dával přednost před vlastními zálibami a pracoval s vděčností, že mohu používat vlohy, které mi Bůh dal. Vypros mi, abych pracoval s klidem a poctivě a nelekal se únavy ani obtíží. Abych pamatoval, že vydám počet z času, který jsem promarnil, z nadání, které jsem nevyužil a z každého dobrého skutku, který jsem neudělal. Ať všechno věnuji pro Ježíše a pro Pannu Marii. Ať všechno dělám podle tvého příkladu svatý Josefe. Amen</w:t>
      </w:r>
    </w:p>
    <w:p w:rsidR="008565B1" w:rsidRPr="00D73FC0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3.</w:t>
      </w:r>
      <w:r w:rsidRPr="00D73FC0">
        <w:rPr>
          <w:rStyle w:val="style-scope"/>
          <w:rFonts w:ascii="Arial" w:hAnsi="Arial" w:cs="Arial"/>
          <w:i/>
          <w:sz w:val="20"/>
          <w:szCs w:val="20"/>
        </w:rPr>
        <w:t xml:space="preserve">Apoštolské adhortace Sv. Jana Pavla II. Redemptoris Custos Závěrečná modlitba k sv. Josefovi, patrona otců inspirována </w:t>
      </w:r>
      <w:hyperlink r:id="rId4" w:tgtFrame="_blank" w:history="1">
        <w:r w:rsidRPr="00D73FC0">
          <w:rPr>
            <w:rStyle w:val="Hypertextovodkaz"/>
            <w:rFonts w:ascii="Arial" w:hAnsi="Arial" w:cs="Arial"/>
            <w:i/>
            <w:sz w:val="20"/>
            <w:szCs w:val="20"/>
          </w:rPr>
          <w:t>http://www.modlitbyotcu.cz/josef.htm:</w:t>
        </w:r>
      </w:hyperlink>
      <w:r w:rsidRPr="00D73FC0">
        <w:rPr>
          <w:rStyle w:val="style-scope"/>
          <w:rFonts w:ascii="Arial" w:hAnsi="Arial" w:cs="Arial"/>
          <w:i/>
          <w:sz w:val="20"/>
          <w:szCs w:val="20"/>
        </w:rPr>
        <w:t xml:space="preserve">​ </w:t>
      </w:r>
    </w:p>
    <w:p w:rsidR="008565B1" w:rsidRPr="00E23058" w:rsidRDefault="008565B1" w:rsidP="008565B1">
      <w:pPr>
        <w:spacing w:after="0"/>
        <w:rPr>
          <w:rStyle w:val="style-scope"/>
          <w:rFonts w:ascii="Arial" w:hAnsi="Arial" w:cs="Arial"/>
        </w:rPr>
      </w:pPr>
      <w:r w:rsidRPr="00E23058">
        <w:rPr>
          <w:rStyle w:val="style-scope"/>
          <w:rFonts w:ascii="Arial" w:hAnsi="Arial" w:cs="Arial"/>
        </w:rPr>
        <w:t>Svatý Josefe, ty jsi vzorem a patronem všech otců, nauč nás křesťansky chápat svoje povinnosti. Naplň opravdovou radostí srdce rodičů, kteří odevzdávají život svým dětem. Nechť se otcové starají o svoje rodiny tak, jako ty ses staral o svatou rodinu v Nazaretě, a nechť žijí svůj rodinný život s Ježíšem. Vypros nám, aby nás žádné životní překážky nedokázaly vzdálit od Boha, a aby neochladla naše láska. Svatý Josefe, svěř Bohu všechny otce, kteří se starají o svoje rodiny, a zejména ty, kteří svoje povinnosti vykonávají s obtížemi. Amen.</w:t>
      </w:r>
    </w:p>
    <w:p w:rsidR="008565B1" w:rsidRPr="004269FC" w:rsidRDefault="008565B1" w:rsidP="008565B1">
      <w:pPr>
        <w:spacing w:after="0"/>
        <w:rPr>
          <w:rFonts w:ascii="Arial" w:hAnsi="Arial" w:cs="Arial"/>
          <w:sz w:val="24"/>
          <w:szCs w:val="24"/>
        </w:rPr>
      </w:pPr>
    </w:p>
    <w:p w:rsidR="008565B1" w:rsidRPr="00D73FC0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Fonts w:ascii="Arial" w:hAnsi="Arial" w:cs="Arial"/>
          <w:sz w:val="24"/>
          <w:szCs w:val="24"/>
        </w:rPr>
        <w:t>4.</w:t>
      </w:r>
      <w:r w:rsidRPr="00D73FC0">
        <w:rPr>
          <w:rStyle w:val="style-scope"/>
          <w:rFonts w:ascii="Arial" w:hAnsi="Arial" w:cs="Arial"/>
          <w:i/>
          <w:sz w:val="20"/>
          <w:szCs w:val="20"/>
        </w:rPr>
        <w:t xml:space="preserve">Apoštolské adhortace Sv. Jana Pavla II. Redemptoris Custos Závěrečná obecně známá modlitba Lva XIII k sv. Josefovi, patrona Církve: </w:t>
      </w:r>
    </w:p>
    <w:p w:rsidR="008565B1" w:rsidRPr="00E23058" w:rsidRDefault="008565B1" w:rsidP="008565B1">
      <w:pPr>
        <w:spacing w:after="0"/>
        <w:rPr>
          <w:rStyle w:val="style-scope"/>
          <w:rFonts w:ascii="Arial" w:hAnsi="Arial" w:cs="Arial"/>
        </w:rPr>
      </w:pPr>
      <w:r w:rsidRPr="00E23058">
        <w:rPr>
          <w:rStyle w:val="style-scope"/>
          <w:rFonts w:ascii="Arial" w:hAnsi="Arial" w:cs="Arial"/>
        </w:rPr>
        <w:t>K tobě svatý Josefe, přicházíme ve své tísni. Od tebe s důvěrou žádáme ochranu. Pro lásku, která tě pojila s nejsvětější Pannou a Bohorodičkou Marií a pro otcovskou lásku, s kterou jsi objímal Dítě Ježíše, pokorně prosíme: shlédni na dědictví, které Ježíš Kristus svou krví vykoupil a přispěj nám v našich potřebách svou mocnou přímluvou. Pečlivý strážce svaté rodiny, opatruj vyvolený lid Ježíše Krista. Odvrať od nás, laskavý otče, všechnu nákazu bludů a zkaženosti. Náš mocný ochránce, pomáhej nám z nebe v tomto boji s mocnostmi temna a jako jsi kdysi vysvobodil Ježíše z nebezpečí života, tak nyní braň Boží církev proti úkladům nepřátel a každému protivenství. Nás pak všechny ustavičně ochraňuj, abychom podle tvého příkladu svatě žili, zbožně zemřeli a dosáhli věčné blaženosti v nebi. Amen.</w:t>
      </w:r>
    </w:p>
    <w:p w:rsidR="008565B1" w:rsidRPr="004269FC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</w:p>
    <w:p w:rsidR="008565B1" w:rsidRPr="00D73FC0" w:rsidRDefault="008565B1" w:rsidP="008565B1">
      <w:pPr>
        <w:spacing w:after="0"/>
        <w:rPr>
          <w:rStyle w:val="style-scope"/>
          <w:rFonts w:ascii="Arial" w:hAnsi="Arial" w:cs="Arial"/>
          <w:sz w:val="24"/>
          <w:szCs w:val="24"/>
        </w:rPr>
      </w:pPr>
      <w:r w:rsidRPr="004269FC">
        <w:rPr>
          <w:rStyle w:val="style-scope"/>
          <w:rFonts w:ascii="Arial" w:hAnsi="Arial" w:cs="Arial"/>
          <w:sz w:val="24"/>
          <w:szCs w:val="24"/>
        </w:rPr>
        <w:t>5.</w:t>
      </w:r>
      <w:r w:rsidRPr="00D73FC0">
        <w:rPr>
          <w:rStyle w:val="style-scope"/>
          <w:rFonts w:ascii="Arial" w:hAnsi="Arial" w:cs="Arial"/>
          <w:i/>
          <w:sz w:val="20"/>
          <w:szCs w:val="20"/>
        </w:rPr>
        <w:t xml:space="preserve">Apoštolské adhortace Sv. Jana Pavla II. Redemptoris Custos Závěrečná modlitba k sv. Josefovi dle apoštolského listu Svatého otce Františka „Patris Corde“: </w:t>
      </w:r>
    </w:p>
    <w:p w:rsidR="008565B1" w:rsidRPr="00E23058" w:rsidRDefault="008565B1" w:rsidP="008565B1">
      <w:pPr>
        <w:rPr>
          <w:rStyle w:val="style-scope"/>
          <w:rFonts w:ascii="Arial" w:hAnsi="Arial" w:cs="Arial"/>
        </w:rPr>
      </w:pPr>
      <w:r w:rsidRPr="00E23058">
        <w:rPr>
          <w:rStyle w:val="style-scope"/>
          <w:rFonts w:ascii="Arial" w:hAnsi="Arial" w:cs="Arial"/>
        </w:rPr>
        <w:t>Buď zdráv, ochránce Vykupitele a snoubenče Panny Marie! Tobě Bůh svěřil svého Syna, do tebe Maria vložila svou důvěru; s tebou Kristus dorostl v muže. Svatý Josefe, buď i naším otcem a veď nás cestou života. Vyprošuj nám milost, milosrdenství a odvahu, a ochraňuj nás před každým zlem. Amen.</w:t>
      </w:r>
    </w:p>
    <w:p w:rsidR="008565B1" w:rsidRPr="004269FC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</w:p>
    <w:p w:rsidR="008565B1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</w:p>
    <w:p w:rsidR="008565B1" w:rsidRDefault="008565B1" w:rsidP="008565B1">
      <w:pPr>
        <w:rPr>
          <w:rStyle w:val="style-scope"/>
          <w:rFonts w:ascii="Arial" w:hAnsi="Arial" w:cs="Arial"/>
          <w:sz w:val="24"/>
          <w:szCs w:val="24"/>
        </w:rPr>
      </w:pPr>
    </w:p>
    <w:p w:rsidR="007D305C" w:rsidRDefault="007D305C"/>
    <w:sectPr w:rsidR="007D305C" w:rsidSect="007D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65B1"/>
    <w:rsid w:val="007D305C"/>
    <w:rsid w:val="0085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e-scope">
    <w:name w:val="style-scope"/>
    <w:basedOn w:val="Standardnpsmoodstavce"/>
    <w:rsid w:val="008565B1"/>
  </w:style>
  <w:style w:type="character" w:styleId="Hypertextovodkaz">
    <w:name w:val="Hyperlink"/>
    <w:basedOn w:val="Standardnpsmoodstavce"/>
    <w:uiPriority w:val="99"/>
    <w:unhideWhenUsed/>
    <w:rsid w:val="00856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direct?event=video_description&amp;redir_token=QUFFLUhqa29Ibm9NX3VFZVZOVGktZEtiamxkR1Y3SFY2Z3xBQ3Jtc0tuV1g1OExUdV8xcm40WkpGSFpBUEdFZThmUkEtQWRhVVB0UVJYM0llMEpXNkJ1VjRhVU5NSnhQVFFTN3B2bWR1d3NDTWZqYW1fVVdYZ3lrS3VHU1pXYXIyRHZCbjZNNlduUS1oZTRQdTVoUXlsNnVLdw&amp;q=http%3A%2F%2Fwww.modlitbyotcu.cz%2Fjosef.htm%3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2021-03-16T07:47:00Z</dcterms:created>
  <dcterms:modified xsi:type="dcterms:W3CDTF">2021-03-16T07:47:00Z</dcterms:modified>
</cp:coreProperties>
</file>